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36E" w:rsidRPr="00E86C3C" w:rsidRDefault="006B036E" w:rsidP="006B036E">
      <w:pPr>
        <w:widowControl w:val="0"/>
        <w:autoSpaceDE w:val="0"/>
        <w:autoSpaceDN w:val="0"/>
        <w:adjustRightInd w:val="0"/>
        <w:ind w:left="-270"/>
        <w:jc w:val="center"/>
        <w:rPr>
          <w:rFonts w:ascii="Copperplate Gothic Bold" w:hAnsi="Copperplate Gothic Bold"/>
          <w:sz w:val="40"/>
          <w:szCs w:val="40"/>
        </w:rPr>
      </w:pPr>
      <w:r>
        <w:rPr>
          <w:i/>
          <w:noProof/>
          <w:sz w:val="28"/>
          <w:szCs w:val="28"/>
        </w:rPr>
        <w:drawing>
          <wp:anchor distT="0" distB="0" distL="114300" distR="114300" simplePos="0" relativeHeight="251659264" behindDoc="1" locked="0" layoutInCell="1" allowOverlap="0">
            <wp:simplePos x="0" y="0"/>
            <wp:positionH relativeFrom="column">
              <wp:posOffset>5486400</wp:posOffset>
            </wp:positionH>
            <wp:positionV relativeFrom="paragraph">
              <wp:posOffset>228600</wp:posOffset>
            </wp:positionV>
            <wp:extent cx="895350" cy="885825"/>
            <wp:effectExtent l="19050" t="0" r="0" b="0"/>
            <wp:wrapTight wrapText="bothSides">
              <wp:wrapPolygon edited="0">
                <wp:start x="6894" y="0"/>
                <wp:lineTo x="4136" y="1394"/>
                <wp:lineTo x="-460" y="6039"/>
                <wp:lineTo x="-460" y="16258"/>
                <wp:lineTo x="5515" y="21368"/>
                <wp:lineTo x="6894" y="21368"/>
                <wp:lineTo x="14706" y="21368"/>
                <wp:lineTo x="16085" y="21368"/>
                <wp:lineTo x="21600" y="16258"/>
                <wp:lineTo x="21600" y="5574"/>
                <wp:lineTo x="17464" y="1394"/>
                <wp:lineTo x="14706" y="0"/>
                <wp:lineTo x="6894" y="0"/>
              </wp:wrapPolygon>
            </wp:wrapTight>
            <wp:docPr id="3" name="Picture 5" descr="pusd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sdlogo2"/>
                    <pic:cNvPicPr>
                      <a:picLocks noChangeAspect="1" noChangeArrowheads="1"/>
                    </pic:cNvPicPr>
                  </pic:nvPicPr>
                  <pic:blipFill>
                    <a:blip r:embed="rId5" cstate="print"/>
                    <a:srcRect/>
                    <a:stretch>
                      <a:fillRect/>
                    </a:stretch>
                  </pic:blipFill>
                  <pic:spPr bwMode="auto">
                    <a:xfrm>
                      <a:off x="0" y="0"/>
                      <a:ext cx="895350" cy="885825"/>
                    </a:xfrm>
                    <a:prstGeom prst="rect">
                      <a:avLst/>
                    </a:prstGeom>
                    <a:noFill/>
                    <a:ln w="9525">
                      <a:noFill/>
                      <a:miter lim="800000"/>
                      <a:headEnd/>
                      <a:tailEnd/>
                    </a:ln>
                  </pic:spPr>
                </pic:pic>
              </a:graphicData>
            </a:graphic>
          </wp:anchor>
        </w:drawing>
      </w:r>
      <w:r>
        <w:rPr>
          <w:rFonts w:ascii="Copperplate Gothic Bold" w:hAnsi="Copperplate Gothic Bold"/>
          <w:sz w:val="40"/>
          <w:szCs w:val="40"/>
        </w:rPr>
        <w:t xml:space="preserve">            </w:t>
      </w:r>
      <w:r w:rsidRPr="00E86C3C">
        <w:rPr>
          <w:rFonts w:ascii="Copperplate Gothic Bold" w:hAnsi="Copperplate Gothic Bold"/>
          <w:sz w:val="40"/>
          <w:szCs w:val="40"/>
        </w:rPr>
        <w:t>Pittsburg Unified School District</w:t>
      </w:r>
    </w:p>
    <w:p w:rsidR="006B036E" w:rsidRPr="00E86C3C" w:rsidRDefault="006B036E" w:rsidP="006B036E">
      <w:pPr>
        <w:widowControl w:val="0"/>
        <w:autoSpaceDE w:val="0"/>
        <w:autoSpaceDN w:val="0"/>
        <w:adjustRightInd w:val="0"/>
        <w:ind w:hanging="540"/>
        <w:jc w:val="center"/>
        <w:rPr>
          <w:i/>
          <w:sz w:val="28"/>
          <w:szCs w:val="28"/>
        </w:rPr>
      </w:pPr>
      <w:r>
        <w:rPr>
          <w:i/>
          <w:sz w:val="28"/>
          <w:szCs w:val="28"/>
        </w:rPr>
        <w:t xml:space="preserve">                        </w:t>
      </w:r>
      <w:r w:rsidRPr="00E86C3C">
        <w:rPr>
          <w:i/>
          <w:sz w:val="28"/>
          <w:szCs w:val="28"/>
        </w:rPr>
        <w:t>Office of Student Services</w:t>
      </w:r>
    </w:p>
    <w:p w:rsidR="006B036E" w:rsidRPr="00E86C3C" w:rsidRDefault="006B036E" w:rsidP="006B036E">
      <w:pPr>
        <w:widowControl w:val="0"/>
        <w:autoSpaceDE w:val="0"/>
        <w:autoSpaceDN w:val="0"/>
        <w:adjustRightInd w:val="0"/>
        <w:ind w:hanging="540"/>
        <w:jc w:val="center"/>
        <w:rPr>
          <w:i/>
          <w:sz w:val="28"/>
          <w:szCs w:val="28"/>
        </w:rPr>
      </w:pPr>
      <w:r>
        <w:rPr>
          <w:i/>
          <w:szCs w:val="22"/>
        </w:rPr>
        <w:t xml:space="preserve">                              </w:t>
      </w:r>
      <w:r w:rsidR="00C15643">
        <w:rPr>
          <w:i/>
          <w:szCs w:val="22"/>
        </w:rPr>
        <w:t>Jennifer A Clark</w:t>
      </w:r>
      <w:r w:rsidRPr="00E86C3C">
        <w:rPr>
          <w:i/>
          <w:szCs w:val="22"/>
        </w:rPr>
        <w:t>, Director</w:t>
      </w:r>
    </w:p>
    <w:p w:rsidR="006B036E" w:rsidRPr="00E86C3C" w:rsidRDefault="006B036E" w:rsidP="006B036E">
      <w:pPr>
        <w:widowControl w:val="0"/>
        <w:autoSpaceDE w:val="0"/>
        <w:autoSpaceDN w:val="0"/>
        <w:adjustRightInd w:val="0"/>
        <w:ind w:hanging="540"/>
        <w:jc w:val="center"/>
        <w:rPr>
          <w:szCs w:val="22"/>
        </w:rPr>
      </w:pPr>
      <w:r>
        <w:rPr>
          <w:szCs w:val="22"/>
        </w:rPr>
        <w:t xml:space="preserve">                            </w:t>
      </w:r>
      <w:r w:rsidRPr="00E86C3C">
        <w:rPr>
          <w:szCs w:val="22"/>
        </w:rPr>
        <w:t>2000 Railroad Ave, Suite D ▪ Pittsburg, CA 94565</w:t>
      </w:r>
    </w:p>
    <w:p w:rsidR="006B036E" w:rsidRPr="00E86C3C" w:rsidRDefault="006B036E" w:rsidP="006B036E">
      <w:pPr>
        <w:widowControl w:val="0"/>
        <w:autoSpaceDE w:val="0"/>
        <w:autoSpaceDN w:val="0"/>
        <w:adjustRightInd w:val="0"/>
        <w:ind w:hanging="540"/>
        <w:jc w:val="center"/>
        <w:rPr>
          <w:szCs w:val="22"/>
        </w:rPr>
      </w:pPr>
      <w:r>
        <w:rPr>
          <w:szCs w:val="22"/>
        </w:rPr>
        <w:t xml:space="preserve">                          </w:t>
      </w:r>
      <w:r w:rsidRPr="00E86C3C">
        <w:rPr>
          <w:szCs w:val="22"/>
        </w:rPr>
        <w:t>(925) 473-2347 ▪ Fax (925) 439-1650</w:t>
      </w:r>
    </w:p>
    <w:p w:rsidR="00C0067A" w:rsidRDefault="00C0067A" w:rsidP="00C0067A"/>
    <w:p w:rsidR="006B036E" w:rsidRPr="006B036E" w:rsidRDefault="006B036E" w:rsidP="00C0067A">
      <w:pPr>
        <w:rPr>
          <w:sz w:val="16"/>
          <w:szCs w:val="16"/>
        </w:rPr>
      </w:pPr>
    </w:p>
    <w:p w:rsidR="00C0067A" w:rsidRPr="00041944" w:rsidRDefault="00C0067A" w:rsidP="00C0067A">
      <w:pPr>
        <w:jc w:val="both"/>
        <w:rPr>
          <w:b/>
          <w:bCs/>
        </w:rPr>
      </w:pPr>
      <w:r w:rsidRPr="003722B1">
        <w:t xml:space="preserve">Home/Hospital Instruction is a limited program available to students who are temporarily ill or injured and require instruction at home for a short period of time.  Student may be referred to this program if they are unable to attend school due to a serious injury or illness which will result in school absence for </w:t>
      </w:r>
      <w:r w:rsidRPr="003722B1">
        <w:rPr>
          <w:b/>
          <w:bCs/>
        </w:rPr>
        <w:t>AT LEAST THREE CONSECUTIVE WEEKS FROM DATE OF PHYSICIAN’S AUTHORIZATION.</w:t>
      </w:r>
    </w:p>
    <w:p w:rsidR="00C0067A" w:rsidRPr="006B036E" w:rsidRDefault="00C0067A" w:rsidP="00C0067A">
      <w:pPr>
        <w:jc w:val="both"/>
        <w:rPr>
          <w:sz w:val="16"/>
          <w:szCs w:val="16"/>
        </w:rPr>
      </w:pPr>
    </w:p>
    <w:p w:rsidR="00C0067A" w:rsidRPr="00041944" w:rsidRDefault="00C0067A" w:rsidP="00C0067A">
      <w:pPr>
        <w:jc w:val="both"/>
      </w:pPr>
      <w:r w:rsidRPr="00041944">
        <w:t>Home instruction is limited to one semester.  If additional time is required beyond one semester, a new authorization form from the physician is required.  Students with mental health referrals will also need a new treatment plan from their therapist.</w:t>
      </w:r>
    </w:p>
    <w:p w:rsidR="00C0067A" w:rsidRPr="006B036E" w:rsidRDefault="00C0067A" w:rsidP="00C0067A">
      <w:pPr>
        <w:jc w:val="both"/>
        <w:rPr>
          <w:sz w:val="16"/>
          <w:szCs w:val="16"/>
        </w:rPr>
      </w:pPr>
    </w:p>
    <w:p w:rsidR="00C0067A" w:rsidRPr="00041944" w:rsidRDefault="00C0067A" w:rsidP="00C0067A">
      <w:pPr>
        <w:jc w:val="both"/>
      </w:pPr>
      <w:r w:rsidRPr="00041944">
        <w:t>Additional requirements for all mental health referrals:</w:t>
      </w:r>
    </w:p>
    <w:p w:rsidR="00C0067A" w:rsidRPr="00041944" w:rsidRDefault="00C0067A" w:rsidP="00C0067A">
      <w:pPr>
        <w:jc w:val="both"/>
      </w:pPr>
      <w:r w:rsidRPr="00041944">
        <w:tab/>
        <w:t>Treatment/school re-entry plan from therapist, counselor, psychiatrist, psychologist or physician</w:t>
      </w:r>
    </w:p>
    <w:p w:rsidR="00C0067A" w:rsidRPr="006B036E" w:rsidRDefault="00C0067A" w:rsidP="00C0067A">
      <w:pPr>
        <w:jc w:val="both"/>
        <w:rPr>
          <w:sz w:val="16"/>
          <w:szCs w:val="16"/>
        </w:rPr>
      </w:pPr>
    </w:p>
    <w:p w:rsidR="00C0067A" w:rsidRPr="00041944" w:rsidRDefault="00C0067A" w:rsidP="00C0067A">
      <w:pPr>
        <w:jc w:val="both"/>
      </w:pPr>
      <w:r w:rsidRPr="00041944">
        <w:t>Additional requirements for all Special Education referrals:</w:t>
      </w:r>
    </w:p>
    <w:p w:rsidR="00C0067A" w:rsidRPr="00041944" w:rsidRDefault="00C0067A" w:rsidP="00C0067A">
      <w:pPr>
        <w:jc w:val="both"/>
      </w:pPr>
      <w:r w:rsidRPr="00041944">
        <w:tab/>
        <w:t>Individualized Education Plan (IEP) designating HHI</w:t>
      </w:r>
    </w:p>
    <w:p w:rsidR="00C0067A" w:rsidRDefault="00C0067A" w:rsidP="00C0067A">
      <w:pPr>
        <w:jc w:val="center"/>
        <w:rPr>
          <w:b/>
          <w:bCs/>
          <w:sz w:val="32"/>
        </w:rPr>
      </w:pPr>
    </w:p>
    <w:p w:rsidR="006B036E" w:rsidRDefault="006B036E" w:rsidP="00C0067A">
      <w:pPr>
        <w:jc w:val="center"/>
        <w:rPr>
          <w:b/>
          <w:bCs/>
          <w:sz w:val="32"/>
        </w:rPr>
      </w:pPr>
    </w:p>
    <w:p w:rsidR="00C0067A" w:rsidRPr="00C0067A" w:rsidRDefault="00C0067A" w:rsidP="00C0067A">
      <w:pPr>
        <w:jc w:val="both"/>
      </w:pPr>
      <w:r w:rsidRPr="00C0067A">
        <w:t xml:space="preserve">Completed forms </w:t>
      </w:r>
      <w:r w:rsidRPr="00C0067A">
        <w:rPr>
          <w:bCs/>
        </w:rPr>
        <w:t>with original signatures</w:t>
      </w:r>
      <w:r w:rsidRPr="00C0067A">
        <w:t xml:space="preserve"> can be mailed or brought to:</w:t>
      </w:r>
    </w:p>
    <w:p w:rsidR="00C0067A" w:rsidRPr="006B036E" w:rsidRDefault="00C0067A" w:rsidP="00C0067A">
      <w:pPr>
        <w:jc w:val="both"/>
        <w:rPr>
          <w:sz w:val="16"/>
          <w:szCs w:val="16"/>
        </w:rPr>
      </w:pPr>
    </w:p>
    <w:p w:rsidR="00C0067A" w:rsidRPr="00041944" w:rsidRDefault="00C0067A" w:rsidP="00C0067A">
      <w:pPr>
        <w:jc w:val="both"/>
      </w:pPr>
      <w:r w:rsidRPr="00041944">
        <w:tab/>
        <w:t>Student Services Department</w:t>
      </w:r>
      <w:r w:rsidRPr="00041944">
        <w:tab/>
      </w:r>
      <w:r w:rsidRPr="00041944">
        <w:tab/>
      </w:r>
    </w:p>
    <w:p w:rsidR="00201B76" w:rsidRPr="00041944" w:rsidRDefault="00C0067A" w:rsidP="00C0067A">
      <w:pPr>
        <w:jc w:val="both"/>
      </w:pPr>
      <w:r w:rsidRPr="00041944">
        <w:tab/>
      </w:r>
      <w:smartTag w:uri="urn:schemas-microsoft-com:office:smarttags" w:element="Street">
        <w:smartTag w:uri="urn:schemas-microsoft-com:office:smarttags" w:element="address">
          <w:r w:rsidRPr="00041944">
            <w:t>2000 Railroad Avenue</w:t>
          </w:r>
        </w:smartTag>
      </w:smartTag>
      <w:r w:rsidRPr="00041944">
        <w:tab/>
      </w:r>
      <w:r>
        <w:tab/>
      </w:r>
      <w:r w:rsidRPr="00041944">
        <w:t>PH. (925) 473</w:t>
      </w:r>
      <w:r w:rsidR="00201B76">
        <w:t>-2347</w:t>
      </w:r>
    </w:p>
    <w:p w:rsidR="00C0067A" w:rsidRPr="00041944" w:rsidRDefault="00C0067A" w:rsidP="00C0067A">
      <w:pPr>
        <w:jc w:val="both"/>
      </w:pPr>
      <w:r w:rsidRPr="00041944">
        <w:tab/>
      </w:r>
      <w:smartTag w:uri="urn:schemas-microsoft-com:office:smarttags" w:element="place">
        <w:smartTag w:uri="urn:schemas-microsoft-com:office:smarttags" w:element="City">
          <w:r w:rsidRPr="00041944">
            <w:t>Pittsburg</w:t>
          </w:r>
        </w:smartTag>
        <w:r w:rsidRPr="00041944">
          <w:t xml:space="preserve">, </w:t>
        </w:r>
        <w:smartTag w:uri="urn:schemas-microsoft-com:office:smarttags" w:element="State">
          <w:r w:rsidRPr="00041944">
            <w:t>CA</w:t>
          </w:r>
        </w:smartTag>
        <w:r w:rsidRPr="00041944">
          <w:t xml:space="preserve"> </w:t>
        </w:r>
        <w:smartTag w:uri="urn:schemas-microsoft-com:office:smarttags" w:element="PostalCode">
          <w:r w:rsidRPr="00041944">
            <w:t>94565</w:t>
          </w:r>
        </w:smartTag>
      </w:smartTag>
      <w:r w:rsidR="00201B76">
        <w:tab/>
      </w:r>
      <w:r w:rsidR="00201B76">
        <w:tab/>
      </w:r>
      <w:r w:rsidR="00201B76">
        <w:tab/>
        <w:t>Fax (925) 439-1650</w:t>
      </w:r>
    </w:p>
    <w:p w:rsidR="00C0067A" w:rsidRPr="00041944" w:rsidRDefault="00C0067A" w:rsidP="00C0067A">
      <w:pPr>
        <w:jc w:val="both"/>
      </w:pPr>
    </w:p>
    <w:p w:rsidR="00C0067A" w:rsidRDefault="00C0067A" w:rsidP="00C0067A">
      <w:pPr>
        <w:jc w:val="both"/>
      </w:pPr>
      <w:r w:rsidRPr="00041944">
        <w:t xml:space="preserve">Alternative educational options and/or school site accommodation must be considered </w:t>
      </w:r>
      <w:r w:rsidRPr="00041944">
        <w:rPr>
          <w:b/>
          <w:bCs/>
        </w:rPr>
        <w:t>BEFORE</w:t>
      </w:r>
      <w:r w:rsidRPr="00041944">
        <w:t xml:space="preserve"> a referral is made to Home/Hospital Instruction.  These options include Independent Study, </w:t>
      </w:r>
      <w:smartTag w:uri="urn:schemas-microsoft-com:office:smarttags" w:element="place">
        <w:smartTag w:uri="urn:schemas-microsoft-com:office:smarttags" w:element="PlaceName">
          <w:r w:rsidRPr="00041944">
            <w:t>Continuation</w:t>
          </w:r>
        </w:smartTag>
        <w:r w:rsidRPr="00041944">
          <w:t xml:space="preserve"> </w:t>
        </w:r>
        <w:smartTag w:uri="urn:schemas-microsoft-com:office:smarttags" w:element="PlaceType">
          <w:r w:rsidRPr="00041944">
            <w:t>High School</w:t>
          </w:r>
        </w:smartTag>
      </w:smartTag>
      <w:r w:rsidRPr="00041944">
        <w:t xml:space="preserve">, </w:t>
      </w:r>
      <w:proofErr w:type="gramStart"/>
      <w:r w:rsidRPr="00041944">
        <w:t>Opportunity</w:t>
      </w:r>
      <w:proofErr w:type="gramEnd"/>
      <w:r w:rsidRPr="00041944">
        <w:t xml:space="preserve"> Class, school day reduction or other modifications of regular instruction.  Home/Hospital Instruction is meant to be a temporary or interim placement.  It is not intended to supplant any regular instructional program in which a student is able to participate on an ongoing basis.  </w:t>
      </w:r>
    </w:p>
    <w:p w:rsidR="00C0067A" w:rsidRDefault="00C0067A" w:rsidP="00C0067A">
      <w:pPr>
        <w:jc w:val="both"/>
      </w:pPr>
    </w:p>
    <w:p w:rsidR="00C0067A" w:rsidRDefault="00C0067A" w:rsidP="00C0067A">
      <w:pPr>
        <w:jc w:val="both"/>
        <w:rPr>
          <w:b/>
          <w:bCs/>
          <w:sz w:val="22"/>
        </w:rPr>
      </w:pPr>
      <w:r>
        <w:rPr>
          <w:b/>
          <w:bCs/>
          <w:sz w:val="22"/>
        </w:rPr>
        <w:t>To The Physician:</w:t>
      </w:r>
    </w:p>
    <w:p w:rsidR="00C0067A" w:rsidRPr="00C0067A" w:rsidRDefault="00C0067A" w:rsidP="00C0067A">
      <w:pPr>
        <w:jc w:val="both"/>
      </w:pPr>
    </w:p>
    <w:p w:rsidR="00C0067A" w:rsidRPr="00C0067A" w:rsidRDefault="00C0067A" w:rsidP="00C0067A">
      <w:pPr>
        <w:jc w:val="both"/>
      </w:pPr>
      <w:r w:rsidRPr="00C0067A">
        <w:t xml:space="preserve">The </w:t>
      </w:r>
      <w:smartTag w:uri="urn:schemas-microsoft-com:office:smarttags" w:element="place">
        <w:smartTag w:uri="urn:schemas-microsoft-com:office:smarttags" w:element="PlaceName">
          <w:r w:rsidRPr="00C0067A">
            <w:t>Pittsburg</w:t>
          </w:r>
        </w:smartTag>
        <w:r w:rsidRPr="00C0067A">
          <w:t xml:space="preserve"> </w:t>
        </w:r>
        <w:smartTag w:uri="urn:schemas-microsoft-com:office:smarttags" w:element="PlaceName">
          <w:r w:rsidRPr="00C0067A">
            <w:t>Unified</w:t>
          </w:r>
        </w:smartTag>
        <w:r w:rsidRPr="00C0067A">
          <w:t xml:space="preserve"> </w:t>
        </w:r>
        <w:smartTag w:uri="urn:schemas-microsoft-com:office:smarttags" w:element="PlaceType">
          <w:r w:rsidRPr="00C0067A">
            <w:t>School District</w:t>
          </w:r>
        </w:smartTag>
      </w:smartTag>
      <w:r w:rsidRPr="00C0067A">
        <w:t xml:space="preserve"> provides home/hospital instruction for student unable to attend school for a period of at least three consecutive weeks because of illness or injury.  The student’s condition must be verified by a physician </w:t>
      </w:r>
      <w:r w:rsidRPr="00C0067A">
        <w:rPr>
          <w:b/>
          <w:bCs/>
        </w:rPr>
        <w:t>ON THE DISTRICT’S FORM</w:t>
      </w:r>
      <w:r w:rsidRPr="00C0067A">
        <w:t>, which the parent will provide.  If you wish to recommend a patient for home/ hospital instruction, please complete the district’s form and return to the parent or to the address above.</w:t>
      </w:r>
    </w:p>
    <w:p w:rsidR="00C0067A" w:rsidRPr="00C0067A" w:rsidRDefault="00C0067A" w:rsidP="00C0067A">
      <w:pPr>
        <w:jc w:val="both"/>
      </w:pPr>
    </w:p>
    <w:p w:rsidR="00C0067A" w:rsidRPr="00C0067A" w:rsidRDefault="00C0067A" w:rsidP="00C0067A">
      <w:pPr>
        <w:pStyle w:val="BodyText"/>
        <w:jc w:val="both"/>
        <w:rPr>
          <w:sz w:val="24"/>
        </w:rPr>
      </w:pPr>
      <w:r w:rsidRPr="00C0067A">
        <w:rPr>
          <w:sz w:val="24"/>
        </w:rPr>
        <w:t>Home/Hospital Instruction is meant to be a temporary instructional placement for students unable to participate in any regular programs in the district.  It is not meant to supplant any regular instructional program in which the student can legitimately participate.  Home/Hospital Instruction diagnoses are valid for one semester only.  At the end of the semester, if the student is still unable to participate in a regular school or program, you will need to complete another diagnosis form, indicating the period for which you are recommending home/hospital instruction.</w:t>
      </w:r>
    </w:p>
    <w:p w:rsidR="00C0067A" w:rsidRPr="00C0067A" w:rsidRDefault="00C0067A" w:rsidP="00C0067A">
      <w:pPr>
        <w:pStyle w:val="BodyText"/>
        <w:jc w:val="both"/>
        <w:rPr>
          <w:sz w:val="24"/>
        </w:rPr>
      </w:pPr>
    </w:p>
    <w:p w:rsidR="00C0067A" w:rsidRPr="00C0067A" w:rsidRDefault="00C0067A" w:rsidP="00C0067A">
      <w:pPr>
        <w:pStyle w:val="BodyText"/>
        <w:jc w:val="both"/>
        <w:rPr>
          <w:sz w:val="24"/>
        </w:rPr>
      </w:pPr>
      <w:r w:rsidRPr="00C0067A">
        <w:rPr>
          <w:sz w:val="24"/>
        </w:rPr>
        <w:t>If you have any questions or concerns, please call Student Services at 473-</w:t>
      </w:r>
      <w:r w:rsidR="00201B76">
        <w:rPr>
          <w:sz w:val="24"/>
        </w:rPr>
        <w:t>2347</w:t>
      </w:r>
      <w:r w:rsidR="00FC0855">
        <w:rPr>
          <w:sz w:val="24"/>
        </w:rPr>
        <w:t>.</w:t>
      </w:r>
    </w:p>
    <w:p w:rsidR="006B036E" w:rsidRPr="00E86C3C" w:rsidRDefault="00C0067A" w:rsidP="006B036E">
      <w:pPr>
        <w:widowControl w:val="0"/>
        <w:autoSpaceDE w:val="0"/>
        <w:autoSpaceDN w:val="0"/>
        <w:adjustRightInd w:val="0"/>
        <w:ind w:left="-270"/>
        <w:jc w:val="center"/>
        <w:rPr>
          <w:rFonts w:ascii="Copperplate Gothic Bold" w:hAnsi="Copperplate Gothic Bold"/>
          <w:sz w:val="40"/>
          <w:szCs w:val="40"/>
        </w:rPr>
      </w:pPr>
      <w:r>
        <w:br w:type="page"/>
      </w:r>
      <w:r w:rsidR="006B036E">
        <w:rPr>
          <w:i/>
          <w:noProof/>
          <w:sz w:val="28"/>
          <w:szCs w:val="28"/>
        </w:rPr>
        <w:lastRenderedPageBreak/>
        <w:drawing>
          <wp:anchor distT="0" distB="0" distL="114300" distR="114300" simplePos="0" relativeHeight="251661312" behindDoc="1" locked="0" layoutInCell="1" allowOverlap="0">
            <wp:simplePos x="0" y="0"/>
            <wp:positionH relativeFrom="column">
              <wp:posOffset>5486400</wp:posOffset>
            </wp:positionH>
            <wp:positionV relativeFrom="paragraph">
              <wp:posOffset>228600</wp:posOffset>
            </wp:positionV>
            <wp:extent cx="895350" cy="885825"/>
            <wp:effectExtent l="19050" t="0" r="0" b="0"/>
            <wp:wrapTight wrapText="bothSides">
              <wp:wrapPolygon edited="0">
                <wp:start x="6894" y="0"/>
                <wp:lineTo x="4136" y="1394"/>
                <wp:lineTo x="-460" y="6039"/>
                <wp:lineTo x="-460" y="16258"/>
                <wp:lineTo x="5515" y="21368"/>
                <wp:lineTo x="6894" y="21368"/>
                <wp:lineTo x="14706" y="21368"/>
                <wp:lineTo x="16085" y="21368"/>
                <wp:lineTo x="21600" y="16258"/>
                <wp:lineTo x="21600" y="5574"/>
                <wp:lineTo x="17464" y="1394"/>
                <wp:lineTo x="14706" y="0"/>
                <wp:lineTo x="6894" y="0"/>
              </wp:wrapPolygon>
            </wp:wrapTight>
            <wp:docPr id="4" name="Picture 5" descr="pusd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sdlogo2"/>
                    <pic:cNvPicPr>
                      <a:picLocks noChangeAspect="1" noChangeArrowheads="1"/>
                    </pic:cNvPicPr>
                  </pic:nvPicPr>
                  <pic:blipFill>
                    <a:blip r:embed="rId5" cstate="print"/>
                    <a:srcRect/>
                    <a:stretch>
                      <a:fillRect/>
                    </a:stretch>
                  </pic:blipFill>
                  <pic:spPr bwMode="auto">
                    <a:xfrm>
                      <a:off x="0" y="0"/>
                      <a:ext cx="895350" cy="885825"/>
                    </a:xfrm>
                    <a:prstGeom prst="rect">
                      <a:avLst/>
                    </a:prstGeom>
                    <a:noFill/>
                    <a:ln w="9525">
                      <a:noFill/>
                      <a:miter lim="800000"/>
                      <a:headEnd/>
                      <a:tailEnd/>
                    </a:ln>
                  </pic:spPr>
                </pic:pic>
              </a:graphicData>
            </a:graphic>
          </wp:anchor>
        </w:drawing>
      </w:r>
      <w:r w:rsidR="006B036E">
        <w:rPr>
          <w:rFonts w:ascii="Copperplate Gothic Bold" w:hAnsi="Copperplate Gothic Bold"/>
          <w:sz w:val="40"/>
          <w:szCs w:val="40"/>
        </w:rPr>
        <w:t xml:space="preserve">             </w:t>
      </w:r>
      <w:r w:rsidR="006B036E" w:rsidRPr="00E86C3C">
        <w:rPr>
          <w:rFonts w:ascii="Copperplate Gothic Bold" w:hAnsi="Copperplate Gothic Bold"/>
          <w:sz w:val="40"/>
          <w:szCs w:val="40"/>
        </w:rPr>
        <w:t>Pittsburg Unified School District</w:t>
      </w:r>
    </w:p>
    <w:p w:rsidR="006B036E" w:rsidRPr="00E86C3C" w:rsidRDefault="006B036E" w:rsidP="006B036E">
      <w:pPr>
        <w:widowControl w:val="0"/>
        <w:autoSpaceDE w:val="0"/>
        <w:autoSpaceDN w:val="0"/>
        <w:adjustRightInd w:val="0"/>
        <w:ind w:hanging="540"/>
        <w:jc w:val="center"/>
        <w:rPr>
          <w:i/>
          <w:sz w:val="28"/>
          <w:szCs w:val="28"/>
        </w:rPr>
      </w:pPr>
      <w:r>
        <w:rPr>
          <w:i/>
          <w:sz w:val="28"/>
          <w:szCs w:val="28"/>
        </w:rPr>
        <w:t xml:space="preserve">                        </w:t>
      </w:r>
      <w:r w:rsidRPr="00E86C3C">
        <w:rPr>
          <w:i/>
          <w:sz w:val="28"/>
          <w:szCs w:val="28"/>
        </w:rPr>
        <w:t>Office of Student Services</w:t>
      </w:r>
    </w:p>
    <w:p w:rsidR="006B036E" w:rsidRPr="00E86C3C" w:rsidRDefault="006B036E" w:rsidP="006B036E">
      <w:pPr>
        <w:widowControl w:val="0"/>
        <w:autoSpaceDE w:val="0"/>
        <w:autoSpaceDN w:val="0"/>
        <w:adjustRightInd w:val="0"/>
        <w:ind w:hanging="540"/>
        <w:jc w:val="center"/>
        <w:rPr>
          <w:i/>
          <w:sz w:val="28"/>
          <w:szCs w:val="28"/>
        </w:rPr>
      </w:pPr>
      <w:r>
        <w:rPr>
          <w:i/>
          <w:szCs w:val="22"/>
        </w:rPr>
        <w:t xml:space="preserve">                              </w:t>
      </w:r>
      <w:r w:rsidR="00C15643">
        <w:rPr>
          <w:i/>
          <w:szCs w:val="22"/>
        </w:rPr>
        <w:t>Jennifer A Clark</w:t>
      </w:r>
      <w:r w:rsidRPr="00E86C3C">
        <w:rPr>
          <w:i/>
          <w:szCs w:val="22"/>
        </w:rPr>
        <w:t>, Director</w:t>
      </w:r>
    </w:p>
    <w:p w:rsidR="006B036E" w:rsidRPr="00E86C3C" w:rsidRDefault="006B036E" w:rsidP="006B036E">
      <w:pPr>
        <w:widowControl w:val="0"/>
        <w:autoSpaceDE w:val="0"/>
        <w:autoSpaceDN w:val="0"/>
        <w:adjustRightInd w:val="0"/>
        <w:ind w:hanging="540"/>
        <w:jc w:val="center"/>
        <w:rPr>
          <w:szCs w:val="22"/>
        </w:rPr>
      </w:pPr>
      <w:r>
        <w:rPr>
          <w:szCs w:val="22"/>
        </w:rPr>
        <w:t xml:space="preserve">                            </w:t>
      </w:r>
      <w:r w:rsidRPr="00E86C3C">
        <w:rPr>
          <w:szCs w:val="22"/>
        </w:rPr>
        <w:t>2000 Railroad Ave, Suite D ▪ Pittsburg, CA 94565</w:t>
      </w:r>
    </w:p>
    <w:p w:rsidR="006B036E" w:rsidRPr="00E86C3C" w:rsidRDefault="006B036E" w:rsidP="006B036E">
      <w:pPr>
        <w:widowControl w:val="0"/>
        <w:autoSpaceDE w:val="0"/>
        <w:autoSpaceDN w:val="0"/>
        <w:adjustRightInd w:val="0"/>
        <w:ind w:hanging="540"/>
        <w:jc w:val="center"/>
        <w:rPr>
          <w:szCs w:val="22"/>
        </w:rPr>
      </w:pPr>
      <w:r>
        <w:rPr>
          <w:szCs w:val="22"/>
        </w:rPr>
        <w:t xml:space="preserve">                              </w:t>
      </w:r>
      <w:r w:rsidRPr="00E86C3C">
        <w:rPr>
          <w:szCs w:val="22"/>
        </w:rPr>
        <w:t>(925) 473-2347 ▪ Fax (925) 439-1650</w:t>
      </w:r>
    </w:p>
    <w:p w:rsidR="008454F3" w:rsidRDefault="008454F3" w:rsidP="006B036E">
      <w:pPr>
        <w:pStyle w:val="Title"/>
        <w:rPr>
          <w:b w:val="0"/>
          <w:bCs w:val="0"/>
          <w:sz w:val="28"/>
        </w:rPr>
      </w:pPr>
    </w:p>
    <w:p w:rsidR="008454F3" w:rsidRDefault="008454F3" w:rsidP="008454F3">
      <w:pPr>
        <w:jc w:val="center"/>
        <w:rPr>
          <w:b/>
          <w:bCs/>
          <w:sz w:val="28"/>
        </w:rPr>
      </w:pPr>
      <w:r>
        <w:rPr>
          <w:b/>
          <w:bCs/>
          <w:sz w:val="28"/>
        </w:rPr>
        <w:t>HOME/HOSPITAL INSTRUCTION</w:t>
      </w:r>
    </w:p>
    <w:p w:rsidR="008454F3" w:rsidRDefault="008454F3" w:rsidP="008454F3">
      <w:pPr>
        <w:jc w:val="center"/>
        <w:rPr>
          <w:b/>
          <w:bCs/>
          <w:sz w:val="28"/>
        </w:rPr>
      </w:pPr>
    </w:p>
    <w:p w:rsidR="008454F3" w:rsidRDefault="008454F3" w:rsidP="008454F3">
      <w:pPr>
        <w:jc w:val="center"/>
        <w:rPr>
          <w:b/>
          <w:bCs/>
          <w:sz w:val="28"/>
        </w:rPr>
      </w:pPr>
      <w:r>
        <w:rPr>
          <w:b/>
          <w:bCs/>
          <w:sz w:val="28"/>
        </w:rPr>
        <w:t>PARENT AGREEMENT FORM</w:t>
      </w:r>
    </w:p>
    <w:p w:rsidR="008454F3" w:rsidRDefault="008454F3" w:rsidP="008454F3">
      <w:pPr>
        <w:jc w:val="center"/>
        <w:rPr>
          <w:b/>
          <w:bCs/>
          <w:sz w:val="32"/>
        </w:rPr>
      </w:pPr>
    </w:p>
    <w:p w:rsidR="008454F3" w:rsidRDefault="008454F3" w:rsidP="008454F3">
      <w:r>
        <w:t>Dear Parent:</w:t>
      </w:r>
    </w:p>
    <w:p w:rsidR="008454F3" w:rsidRDefault="008454F3" w:rsidP="008454F3"/>
    <w:p w:rsidR="008454F3" w:rsidRDefault="008454F3" w:rsidP="008454F3">
      <w:pPr>
        <w:jc w:val="both"/>
      </w:pPr>
      <w:r>
        <w:t>In order for home/hospital instruction to commence and continue, the parent /guardian of the pupil designated for home instruction must review and agree to the following:</w:t>
      </w:r>
    </w:p>
    <w:p w:rsidR="008454F3" w:rsidRDefault="008454F3" w:rsidP="008454F3">
      <w:pPr>
        <w:jc w:val="both"/>
      </w:pPr>
    </w:p>
    <w:p w:rsidR="008454F3" w:rsidRDefault="008454F3" w:rsidP="008454F3">
      <w:pPr>
        <w:numPr>
          <w:ilvl w:val="0"/>
          <w:numId w:val="1"/>
        </w:numPr>
        <w:jc w:val="both"/>
      </w:pPr>
      <w:r>
        <w:t>The student must be ready for instruction at the specified time, with materials, books and his/her physical needs attended to.</w:t>
      </w:r>
    </w:p>
    <w:p w:rsidR="008454F3" w:rsidRDefault="008454F3" w:rsidP="008454F3">
      <w:pPr>
        <w:numPr>
          <w:ilvl w:val="0"/>
          <w:numId w:val="1"/>
        </w:numPr>
        <w:jc w:val="both"/>
      </w:pPr>
      <w:r>
        <w:t>The parent, guardian or another responsible adult must be present and visible in the home during the instructional period.</w:t>
      </w:r>
    </w:p>
    <w:p w:rsidR="008454F3" w:rsidRDefault="008454F3" w:rsidP="008454F3">
      <w:pPr>
        <w:numPr>
          <w:ilvl w:val="0"/>
          <w:numId w:val="1"/>
        </w:numPr>
        <w:jc w:val="both"/>
      </w:pPr>
      <w:r>
        <w:t>A quiet place should be provided, with a suitable working surface, where the teacher and student can work without interruption.</w:t>
      </w:r>
    </w:p>
    <w:p w:rsidR="008454F3" w:rsidRDefault="008454F3" w:rsidP="008454F3">
      <w:pPr>
        <w:numPr>
          <w:ilvl w:val="0"/>
          <w:numId w:val="1"/>
        </w:numPr>
        <w:jc w:val="both"/>
      </w:pPr>
      <w:r>
        <w:t>Parents must be responsible to see that the child completes the daily assignments.  If parents have questions or concerns about their child’s instruction, they should discuss them with the home instructor.</w:t>
      </w:r>
    </w:p>
    <w:p w:rsidR="008454F3" w:rsidRDefault="008454F3" w:rsidP="008454F3">
      <w:pPr>
        <w:numPr>
          <w:ilvl w:val="0"/>
          <w:numId w:val="1"/>
        </w:numPr>
        <w:jc w:val="both"/>
      </w:pPr>
      <w:r>
        <w:t>The parent must notify the home instruction teacher in advance should the child be unable to receive home instruction on a scheduled day.</w:t>
      </w:r>
    </w:p>
    <w:p w:rsidR="008454F3" w:rsidRDefault="008454F3" w:rsidP="008454F3">
      <w:pPr>
        <w:numPr>
          <w:ilvl w:val="0"/>
          <w:numId w:val="1"/>
        </w:numPr>
        <w:jc w:val="both"/>
      </w:pPr>
      <w:r>
        <w:t xml:space="preserve">The authorization forms and treatment plan must be renewed each semester.  </w:t>
      </w:r>
    </w:p>
    <w:p w:rsidR="008454F3" w:rsidRDefault="008454F3" w:rsidP="008454F3">
      <w:pPr>
        <w:ind w:left="360"/>
        <w:jc w:val="both"/>
      </w:pPr>
    </w:p>
    <w:p w:rsidR="008454F3" w:rsidRDefault="008454F3" w:rsidP="008454F3">
      <w:pPr>
        <w:jc w:val="both"/>
      </w:pPr>
      <w:r>
        <w:t>I have read the above statements and understand that these requirements must be met in order for home instruction to commence and continue.  I understand that failure to adhere to the above requirements will result in the termination of home instruction.</w:t>
      </w:r>
    </w:p>
    <w:p w:rsidR="008454F3" w:rsidRDefault="008454F3" w:rsidP="008454F3">
      <w:pPr>
        <w:jc w:val="both"/>
      </w:pPr>
    </w:p>
    <w:p w:rsidR="008454F3" w:rsidRDefault="008454F3" w:rsidP="008454F3">
      <w:pPr>
        <w:jc w:val="both"/>
      </w:pPr>
    </w:p>
    <w:p w:rsidR="008454F3" w:rsidRDefault="008454F3" w:rsidP="008454F3">
      <w:pPr>
        <w:jc w:val="both"/>
      </w:pPr>
      <w:r>
        <w:t>___________________________________________</w:t>
      </w:r>
      <w:r w:rsidR="00467A75">
        <w:t>______</w:t>
      </w:r>
      <w:r w:rsidR="00467A75">
        <w:tab/>
        <w:t>____________________    _________</w:t>
      </w:r>
    </w:p>
    <w:p w:rsidR="008454F3" w:rsidRDefault="008454F3" w:rsidP="008454F3">
      <w:pPr>
        <w:jc w:val="both"/>
      </w:pPr>
      <w:r>
        <w:t xml:space="preserve">Student’s </w:t>
      </w:r>
      <w:proofErr w:type="gramStart"/>
      <w:r>
        <w:t>Name  (</w:t>
      </w:r>
      <w:proofErr w:type="gramEnd"/>
      <w:r>
        <w:t>please print)</w:t>
      </w:r>
      <w:r>
        <w:tab/>
      </w:r>
      <w:r>
        <w:tab/>
      </w:r>
      <w:r>
        <w:tab/>
      </w:r>
      <w:r>
        <w:tab/>
      </w:r>
      <w:r>
        <w:tab/>
        <w:t>Home School</w:t>
      </w:r>
      <w:r w:rsidR="00467A75">
        <w:t xml:space="preserve">                            Grade</w:t>
      </w:r>
    </w:p>
    <w:p w:rsidR="00C0067A" w:rsidRDefault="00C0067A" w:rsidP="008454F3">
      <w:pPr>
        <w:jc w:val="both"/>
      </w:pPr>
    </w:p>
    <w:p w:rsidR="008454F3" w:rsidRDefault="008454F3" w:rsidP="008454F3">
      <w:pPr>
        <w:jc w:val="both"/>
      </w:pPr>
      <w:r>
        <w:t>__________________________________________</w:t>
      </w:r>
      <w:r w:rsidR="00467A75">
        <w:t xml:space="preserve">_______     </w:t>
      </w:r>
      <w:r w:rsidR="006B036E">
        <w:t xml:space="preserve">     </w:t>
      </w:r>
      <w:r w:rsidR="00467A75">
        <w:t>_______________________________</w:t>
      </w:r>
    </w:p>
    <w:p w:rsidR="008454F3" w:rsidRDefault="008454F3" w:rsidP="008454F3">
      <w:pPr>
        <w:jc w:val="both"/>
      </w:pPr>
      <w:r>
        <w:t>Parent/Guard</w:t>
      </w:r>
      <w:r w:rsidR="00467A75">
        <w:t>ian Name (please print)</w:t>
      </w:r>
      <w:r w:rsidR="00467A75">
        <w:tab/>
      </w:r>
      <w:r w:rsidR="00467A75">
        <w:tab/>
      </w:r>
      <w:r w:rsidR="00467A75">
        <w:tab/>
      </w:r>
      <w:r w:rsidR="00467A75">
        <w:tab/>
      </w:r>
      <w:r w:rsidR="006B036E">
        <w:t xml:space="preserve"> </w:t>
      </w:r>
      <w:r w:rsidR="00467A75">
        <w:tab/>
      </w:r>
      <w:r w:rsidR="006B036E">
        <w:t xml:space="preserve"> </w:t>
      </w:r>
      <w:r w:rsidR="00467A75">
        <w:t>Student’s Date of Birth</w:t>
      </w:r>
    </w:p>
    <w:p w:rsidR="00C0067A" w:rsidRDefault="00C0067A" w:rsidP="008454F3">
      <w:pPr>
        <w:jc w:val="both"/>
      </w:pPr>
    </w:p>
    <w:p w:rsidR="008454F3" w:rsidRDefault="008454F3" w:rsidP="008454F3">
      <w:pPr>
        <w:jc w:val="both"/>
      </w:pPr>
      <w:r>
        <w:t>__________________</w:t>
      </w:r>
      <w:r w:rsidR="006B036E">
        <w:t xml:space="preserve">_______________________________     </w:t>
      </w:r>
      <w:r w:rsidR="00467A75">
        <w:t xml:space="preserve">__________       </w:t>
      </w:r>
      <w:r>
        <w:t xml:space="preserve">Special Ed   </w:t>
      </w:r>
      <w:r w:rsidR="006B036E">
        <w:t xml:space="preserve">  </w:t>
      </w:r>
      <w:r>
        <w:t xml:space="preserve"> YES    </w:t>
      </w:r>
      <w:r w:rsidR="006B036E">
        <w:t xml:space="preserve">  </w:t>
      </w:r>
      <w:r>
        <w:t>NO</w:t>
      </w:r>
    </w:p>
    <w:p w:rsidR="00115E1B" w:rsidRDefault="008454F3" w:rsidP="008454F3">
      <w:pPr>
        <w:jc w:val="both"/>
      </w:pPr>
      <w:r>
        <w:t>Address</w:t>
      </w:r>
      <w:r>
        <w:tab/>
      </w:r>
      <w:r>
        <w:tab/>
      </w:r>
      <w:r>
        <w:tab/>
      </w:r>
      <w:r>
        <w:tab/>
      </w:r>
      <w:r>
        <w:tab/>
        <w:t>City</w:t>
      </w:r>
      <w:r>
        <w:tab/>
      </w:r>
      <w:r>
        <w:tab/>
      </w:r>
      <w:r>
        <w:tab/>
      </w:r>
      <w:r w:rsidR="00467A75">
        <w:t xml:space="preserve">     Date</w:t>
      </w:r>
      <w:r>
        <w:tab/>
        <w:t xml:space="preserve">             </w:t>
      </w:r>
      <w:r w:rsidR="00467A75">
        <w:t xml:space="preserve">            </w:t>
      </w:r>
      <w:r>
        <w:t xml:space="preserve">   </w:t>
      </w:r>
    </w:p>
    <w:p w:rsidR="008454F3" w:rsidRDefault="008454F3" w:rsidP="008454F3">
      <w:pPr>
        <w:jc w:val="both"/>
      </w:pPr>
    </w:p>
    <w:p w:rsidR="00467A75" w:rsidRDefault="008454F3" w:rsidP="008454F3">
      <w:pPr>
        <w:jc w:val="both"/>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tab/>
      </w:r>
      <w:r>
        <w:rPr>
          <w:u w:val="single"/>
        </w:rPr>
        <w:tab/>
      </w:r>
      <w:r>
        <w:rPr>
          <w:u w:val="single"/>
        </w:rPr>
        <w:tab/>
      </w:r>
      <w:r>
        <w:rPr>
          <w:u w:val="single"/>
        </w:rPr>
        <w:tab/>
      </w:r>
      <w:r w:rsidR="00467A75">
        <w:rPr>
          <w:u w:val="single"/>
        </w:rPr>
        <w:t xml:space="preserve">   </w:t>
      </w:r>
    </w:p>
    <w:p w:rsidR="008454F3" w:rsidRDefault="008454F3" w:rsidP="008454F3">
      <w:pPr>
        <w:jc w:val="both"/>
      </w:pPr>
      <w:r>
        <w:t>Home Phone</w:t>
      </w:r>
      <w:r>
        <w:tab/>
      </w:r>
      <w:r>
        <w:tab/>
      </w:r>
      <w:r>
        <w:tab/>
      </w:r>
      <w:r>
        <w:tab/>
        <w:t>Work Phone</w:t>
      </w:r>
      <w:r>
        <w:tab/>
      </w:r>
      <w:r>
        <w:tab/>
      </w:r>
      <w:r>
        <w:tab/>
      </w:r>
      <w:r>
        <w:tab/>
        <w:t>Cell Phone</w:t>
      </w:r>
    </w:p>
    <w:p w:rsidR="006B036E" w:rsidRDefault="006B036E" w:rsidP="008454F3">
      <w:pPr>
        <w:jc w:val="both"/>
      </w:pPr>
    </w:p>
    <w:p w:rsidR="006B036E" w:rsidRDefault="006B036E" w:rsidP="008454F3">
      <w:pPr>
        <w:jc w:val="both"/>
      </w:pPr>
    </w:p>
    <w:p w:rsidR="006B036E" w:rsidRDefault="006B036E" w:rsidP="008454F3">
      <w:pPr>
        <w:jc w:val="both"/>
      </w:pPr>
      <w:r>
        <w:t>__________________________________</w:t>
      </w:r>
      <w:r w:rsidR="00D24147">
        <w:t xml:space="preserve">       ___________________________________________</w:t>
      </w:r>
    </w:p>
    <w:p w:rsidR="006B036E" w:rsidRDefault="006B036E" w:rsidP="008454F3">
      <w:pPr>
        <w:jc w:val="both"/>
      </w:pPr>
      <w:r>
        <w:t>Parent Email</w:t>
      </w:r>
      <w:r w:rsidR="00D24147">
        <w:t xml:space="preserve">                                                     Parent Signature</w:t>
      </w:r>
    </w:p>
    <w:p w:rsidR="005311BC" w:rsidRDefault="005311BC" w:rsidP="008454F3">
      <w:pPr>
        <w:jc w:val="both"/>
      </w:pPr>
    </w:p>
    <w:p w:rsidR="006B036E" w:rsidRPr="00E86C3C" w:rsidRDefault="005311BC" w:rsidP="006B036E">
      <w:pPr>
        <w:widowControl w:val="0"/>
        <w:autoSpaceDE w:val="0"/>
        <w:autoSpaceDN w:val="0"/>
        <w:adjustRightInd w:val="0"/>
        <w:ind w:left="-270"/>
        <w:jc w:val="center"/>
        <w:rPr>
          <w:rFonts w:ascii="Copperplate Gothic Bold" w:hAnsi="Copperplate Gothic Bold"/>
          <w:sz w:val="40"/>
          <w:szCs w:val="40"/>
        </w:rPr>
      </w:pPr>
      <w:r>
        <w:br w:type="page"/>
      </w:r>
      <w:r w:rsidR="006B036E">
        <w:rPr>
          <w:i/>
          <w:noProof/>
          <w:sz w:val="28"/>
          <w:szCs w:val="28"/>
        </w:rPr>
        <w:lastRenderedPageBreak/>
        <w:drawing>
          <wp:anchor distT="0" distB="0" distL="114300" distR="114300" simplePos="0" relativeHeight="251663360" behindDoc="1" locked="0" layoutInCell="1" allowOverlap="0">
            <wp:simplePos x="0" y="0"/>
            <wp:positionH relativeFrom="column">
              <wp:posOffset>5486400</wp:posOffset>
            </wp:positionH>
            <wp:positionV relativeFrom="paragraph">
              <wp:posOffset>228600</wp:posOffset>
            </wp:positionV>
            <wp:extent cx="895350" cy="885825"/>
            <wp:effectExtent l="19050" t="0" r="0" b="0"/>
            <wp:wrapTight wrapText="bothSides">
              <wp:wrapPolygon edited="0">
                <wp:start x="6894" y="0"/>
                <wp:lineTo x="4136" y="1394"/>
                <wp:lineTo x="-460" y="6039"/>
                <wp:lineTo x="-460" y="16258"/>
                <wp:lineTo x="5515" y="21368"/>
                <wp:lineTo x="6894" y="21368"/>
                <wp:lineTo x="14706" y="21368"/>
                <wp:lineTo x="16085" y="21368"/>
                <wp:lineTo x="21600" y="16258"/>
                <wp:lineTo x="21600" y="5574"/>
                <wp:lineTo x="17464" y="1394"/>
                <wp:lineTo x="14706" y="0"/>
                <wp:lineTo x="6894" y="0"/>
              </wp:wrapPolygon>
            </wp:wrapTight>
            <wp:docPr id="1" name="Picture 5" descr="pusd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sdlogo2"/>
                    <pic:cNvPicPr>
                      <a:picLocks noChangeAspect="1" noChangeArrowheads="1"/>
                    </pic:cNvPicPr>
                  </pic:nvPicPr>
                  <pic:blipFill>
                    <a:blip r:embed="rId5" cstate="print"/>
                    <a:srcRect/>
                    <a:stretch>
                      <a:fillRect/>
                    </a:stretch>
                  </pic:blipFill>
                  <pic:spPr bwMode="auto">
                    <a:xfrm>
                      <a:off x="0" y="0"/>
                      <a:ext cx="895350" cy="885825"/>
                    </a:xfrm>
                    <a:prstGeom prst="rect">
                      <a:avLst/>
                    </a:prstGeom>
                    <a:noFill/>
                    <a:ln w="9525">
                      <a:noFill/>
                      <a:miter lim="800000"/>
                      <a:headEnd/>
                      <a:tailEnd/>
                    </a:ln>
                  </pic:spPr>
                </pic:pic>
              </a:graphicData>
            </a:graphic>
          </wp:anchor>
        </w:drawing>
      </w:r>
      <w:r w:rsidR="006B036E">
        <w:rPr>
          <w:rFonts w:ascii="Copperplate Gothic Bold" w:hAnsi="Copperplate Gothic Bold"/>
          <w:sz w:val="40"/>
          <w:szCs w:val="40"/>
        </w:rPr>
        <w:t xml:space="preserve">            </w:t>
      </w:r>
      <w:r w:rsidR="006B036E" w:rsidRPr="00E86C3C">
        <w:rPr>
          <w:rFonts w:ascii="Copperplate Gothic Bold" w:hAnsi="Copperplate Gothic Bold"/>
          <w:sz w:val="40"/>
          <w:szCs w:val="40"/>
        </w:rPr>
        <w:t>Pittsburg Unified School District</w:t>
      </w:r>
    </w:p>
    <w:p w:rsidR="006B036E" w:rsidRPr="00E86C3C" w:rsidRDefault="006B036E" w:rsidP="006B036E">
      <w:pPr>
        <w:widowControl w:val="0"/>
        <w:autoSpaceDE w:val="0"/>
        <w:autoSpaceDN w:val="0"/>
        <w:adjustRightInd w:val="0"/>
        <w:ind w:hanging="540"/>
        <w:jc w:val="center"/>
        <w:rPr>
          <w:i/>
          <w:sz w:val="28"/>
          <w:szCs w:val="28"/>
        </w:rPr>
      </w:pPr>
      <w:r>
        <w:rPr>
          <w:i/>
          <w:sz w:val="28"/>
          <w:szCs w:val="28"/>
        </w:rPr>
        <w:t xml:space="preserve">                        </w:t>
      </w:r>
      <w:r w:rsidRPr="00E86C3C">
        <w:rPr>
          <w:i/>
          <w:sz w:val="28"/>
          <w:szCs w:val="28"/>
        </w:rPr>
        <w:t>Office of Student Services</w:t>
      </w:r>
    </w:p>
    <w:p w:rsidR="006B036E" w:rsidRPr="00E86C3C" w:rsidRDefault="006B036E" w:rsidP="006B036E">
      <w:pPr>
        <w:widowControl w:val="0"/>
        <w:autoSpaceDE w:val="0"/>
        <w:autoSpaceDN w:val="0"/>
        <w:adjustRightInd w:val="0"/>
        <w:ind w:hanging="540"/>
        <w:jc w:val="center"/>
        <w:rPr>
          <w:i/>
          <w:sz w:val="28"/>
          <w:szCs w:val="28"/>
        </w:rPr>
      </w:pPr>
      <w:r>
        <w:rPr>
          <w:i/>
          <w:szCs w:val="22"/>
        </w:rPr>
        <w:t xml:space="preserve">                              </w:t>
      </w:r>
      <w:r w:rsidR="00C15643">
        <w:rPr>
          <w:i/>
          <w:szCs w:val="22"/>
        </w:rPr>
        <w:t>Jennifer A  Clark</w:t>
      </w:r>
      <w:bookmarkStart w:id="0" w:name="_GoBack"/>
      <w:bookmarkEnd w:id="0"/>
      <w:r w:rsidRPr="00E86C3C">
        <w:rPr>
          <w:i/>
          <w:szCs w:val="22"/>
        </w:rPr>
        <w:t>, Director</w:t>
      </w:r>
    </w:p>
    <w:p w:rsidR="006B036E" w:rsidRPr="00E86C3C" w:rsidRDefault="006B036E" w:rsidP="006B036E">
      <w:pPr>
        <w:widowControl w:val="0"/>
        <w:autoSpaceDE w:val="0"/>
        <w:autoSpaceDN w:val="0"/>
        <w:adjustRightInd w:val="0"/>
        <w:ind w:hanging="540"/>
        <w:jc w:val="center"/>
        <w:rPr>
          <w:szCs w:val="22"/>
        </w:rPr>
      </w:pPr>
      <w:r>
        <w:rPr>
          <w:szCs w:val="22"/>
        </w:rPr>
        <w:t xml:space="preserve">                            </w:t>
      </w:r>
      <w:r w:rsidRPr="00E86C3C">
        <w:rPr>
          <w:szCs w:val="22"/>
        </w:rPr>
        <w:t>2000 Railroad Ave, Suite D ▪ Pittsburg, CA 94565</w:t>
      </w:r>
    </w:p>
    <w:p w:rsidR="006B036E" w:rsidRPr="00E86C3C" w:rsidRDefault="006B036E" w:rsidP="006B036E">
      <w:pPr>
        <w:widowControl w:val="0"/>
        <w:autoSpaceDE w:val="0"/>
        <w:autoSpaceDN w:val="0"/>
        <w:adjustRightInd w:val="0"/>
        <w:ind w:hanging="540"/>
        <w:jc w:val="center"/>
        <w:rPr>
          <w:szCs w:val="22"/>
        </w:rPr>
      </w:pPr>
      <w:r>
        <w:rPr>
          <w:szCs w:val="22"/>
        </w:rPr>
        <w:t xml:space="preserve">                          </w:t>
      </w:r>
      <w:r w:rsidRPr="00E86C3C">
        <w:rPr>
          <w:szCs w:val="22"/>
        </w:rPr>
        <w:t>(925) 473-2347 ▪ Fax (925) 439-1650</w:t>
      </w:r>
    </w:p>
    <w:p w:rsidR="005311BC" w:rsidRDefault="005311BC" w:rsidP="006B036E">
      <w:pPr>
        <w:pStyle w:val="BodyText"/>
        <w:jc w:val="center"/>
        <w:rPr>
          <w:b/>
          <w:bCs/>
          <w:sz w:val="28"/>
        </w:rPr>
      </w:pPr>
    </w:p>
    <w:p w:rsidR="005311BC" w:rsidRDefault="005311BC" w:rsidP="005311BC">
      <w:pPr>
        <w:pStyle w:val="BodyText"/>
        <w:jc w:val="center"/>
        <w:rPr>
          <w:b/>
          <w:bCs/>
          <w:sz w:val="28"/>
        </w:rPr>
      </w:pPr>
      <w:r>
        <w:rPr>
          <w:b/>
          <w:bCs/>
          <w:sz w:val="28"/>
        </w:rPr>
        <w:t>HOME/HOSPITAL INSTRUCTION</w:t>
      </w:r>
    </w:p>
    <w:p w:rsidR="005311BC" w:rsidRDefault="005311BC" w:rsidP="005311BC">
      <w:pPr>
        <w:pStyle w:val="BodyText"/>
      </w:pPr>
    </w:p>
    <w:p w:rsidR="005311BC" w:rsidRDefault="005311BC" w:rsidP="005311BC">
      <w:pPr>
        <w:pStyle w:val="BodyText"/>
        <w:jc w:val="center"/>
        <w:rPr>
          <w:b/>
          <w:bCs/>
          <w:sz w:val="24"/>
        </w:rPr>
      </w:pPr>
      <w:r>
        <w:rPr>
          <w:b/>
          <w:bCs/>
          <w:sz w:val="24"/>
        </w:rPr>
        <w:t>TREATMENT PLAN FOR HOME/HOSPITAL INSTRUCTION</w:t>
      </w:r>
    </w:p>
    <w:p w:rsidR="005311BC" w:rsidRDefault="005311BC" w:rsidP="005311BC">
      <w:pPr>
        <w:pStyle w:val="BodyText"/>
        <w:jc w:val="center"/>
        <w:rPr>
          <w:b/>
          <w:bCs/>
          <w:sz w:val="24"/>
        </w:rPr>
      </w:pPr>
    </w:p>
    <w:p w:rsidR="005311BC" w:rsidRDefault="005311BC" w:rsidP="005311BC">
      <w:pPr>
        <w:pStyle w:val="BodyText"/>
        <w:rPr>
          <w:sz w:val="24"/>
        </w:rPr>
      </w:pPr>
      <w:r>
        <w:rPr>
          <w:b/>
          <w:bCs/>
          <w:sz w:val="24"/>
          <w:u w:val="single"/>
        </w:rPr>
        <w:t>PATIENT INFORMATION</w:t>
      </w:r>
    </w:p>
    <w:p w:rsidR="005311BC" w:rsidRDefault="005311BC" w:rsidP="005311BC">
      <w:pPr>
        <w:pStyle w:val="BodyText"/>
        <w:rPr>
          <w:sz w:val="24"/>
        </w:rPr>
      </w:pPr>
    </w:p>
    <w:p w:rsidR="005311BC" w:rsidRDefault="005311BC" w:rsidP="005311BC">
      <w:pPr>
        <w:pStyle w:val="BodyText"/>
        <w:rPr>
          <w:sz w:val="24"/>
        </w:rPr>
      </w:pPr>
      <w:r>
        <w:rPr>
          <w:sz w:val="24"/>
        </w:rPr>
        <w:t>NAME OF STUDENT</w:t>
      </w:r>
      <w:r w:rsidR="006B036E">
        <w:rPr>
          <w:sz w:val="24"/>
        </w:rPr>
        <w:t xml:space="preserve">: </w:t>
      </w:r>
      <w:r>
        <w:rPr>
          <w:sz w:val="24"/>
        </w:rPr>
        <w:t>___________________________________________________________</w:t>
      </w:r>
      <w:r w:rsidR="006B036E">
        <w:rPr>
          <w:sz w:val="24"/>
        </w:rPr>
        <w:t>_______</w:t>
      </w:r>
    </w:p>
    <w:p w:rsidR="00C0067A" w:rsidRDefault="00C0067A" w:rsidP="005311BC">
      <w:pPr>
        <w:pStyle w:val="BodyText"/>
        <w:rPr>
          <w:sz w:val="24"/>
        </w:rPr>
      </w:pPr>
    </w:p>
    <w:p w:rsidR="00A7368E" w:rsidRDefault="00A7368E" w:rsidP="003838FD">
      <w:pPr>
        <w:pStyle w:val="BodyText"/>
        <w:rPr>
          <w:sz w:val="24"/>
        </w:rPr>
      </w:pPr>
      <w:r>
        <w:rPr>
          <w:sz w:val="24"/>
        </w:rPr>
        <w:t>DMS DIAGNOSIS</w:t>
      </w:r>
      <w:r w:rsidR="006B036E">
        <w:rPr>
          <w:sz w:val="24"/>
        </w:rPr>
        <w:t xml:space="preserve">: </w:t>
      </w:r>
    </w:p>
    <w:tbl>
      <w:tblPr>
        <w:tblStyle w:val="TableGrid"/>
        <w:tblW w:w="0" w:type="auto"/>
        <w:tblInd w:w="108" w:type="dxa"/>
        <w:tblLook w:val="04A0" w:firstRow="1" w:lastRow="0" w:firstColumn="1" w:lastColumn="0" w:noHBand="0" w:noVBand="1"/>
      </w:tblPr>
      <w:tblGrid>
        <w:gridCol w:w="10394"/>
      </w:tblGrid>
      <w:tr w:rsidR="003838FD" w:rsidTr="003838FD">
        <w:tc>
          <w:tcPr>
            <w:tcW w:w="10620" w:type="dxa"/>
          </w:tcPr>
          <w:p w:rsidR="003838FD" w:rsidRDefault="003838FD" w:rsidP="003838FD">
            <w:pPr>
              <w:pStyle w:val="BodyText"/>
              <w:rPr>
                <w:sz w:val="24"/>
                <w:u w:val="single"/>
              </w:rPr>
            </w:pPr>
          </w:p>
          <w:p w:rsidR="003838FD" w:rsidRDefault="003838FD" w:rsidP="003838FD">
            <w:pPr>
              <w:pStyle w:val="BodyText"/>
              <w:rPr>
                <w:sz w:val="24"/>
                <w:u w:val="single"/>
              </w:rPr>
            </w:pPr>
          </w:p>
        </w:tc>
      </w:tr>
    </w:tbl>
    <w:p w:rsidR="003838FD" w:rsidRDefault="003838FD" w:rsidP="003838FD">
      <w:pPr>
        <w:pStyle w:val="BodyText"/>
        <w:rPr>
          <w:sz w:val="24"/>
          <w:u w:val="single"/>
        </w:rPr>
      </w:pPr>
    </w:p>
    <w:p w:rsidR="00A7368E" w:rsidRDefault="00A7368E" w:rsidP="003838FD">
      <w:pPr>
        <w:pStyle w:val="BodyText"/>
        <w:rPr>
          <w:sz w:val="24"/>
        </w:rPr>
      </w:pPr>
      <w:r>
        <w:rPr>
          <w:sz w:val="24"/>
        </w:rPr>
        <w:t>SPECIFIC SYMTOMS/PROBLEMS</w:t>
      </w:r>
      <w:r w:rsidR="003838FD">
        <w:rPr>
          <w:sz w:val="24"/>
        </w:rPr>
        <w:t>:</w:t>
      </w:r>
    </w:p>
    <w:tbl>
      <w:tblPr>
        <w:tblStyle w:val="TableGrid"/>
        <w:tblW w:w="0" w:type="auto"/>
        <w:tblInd w:w="108" w:type="dxa"/>
        <w:tblLook w:val="04A0" w:firstRow="1" w:lastRow="0" w:firstColumn="1" w:lastColumn="0" w:noHBand="0" w:noVBand="1"/>
      </w:tblPr>
      <w:tblGrid>
        <w:gridCol w:w="10394"/>
      </w:tblGrid>
      <w:tr w:rsidR="003838FD" w:rsidTr="003838FD">
        <w:tc>
          <w:tcPr>
            <w:tcW w:w="10620" w:type="dxa"/>
          </w:tcPr>
          <w:p w:rsidR="003838FD" w:rsidRDefault="003838FD" w:rsidP="003838FD">
            <w:pPr>
              <w:pStyle w:val="BodyText"/>
              <w:rPr>
                <w:sz w:val="24"/>
              </w:rPr>
            </w:pPr>
          </w:p>
          <w:p w:rsidR="003838FD" w:rsidRDefault="003838FD" w:rsidP="003838FD">
            <w:pPr>
              <w:pStyle w:val="BodyText"/>
              <w:rPr>
                <w:sz w:val="24"/>
              </w:rPr>
            </w:pPr>
          </w:p>
        </w:tc>
      </w:tr>
    </w:tbl>
    <w:p w:rsidR="003838FD" w:rsidRPr="00F93686" w:rsidRDefault="003838FD" w:rsidP="003838FD">
      <w:pPr>
        <w:pStyle w:val="BodyText"/>
        <w:rPr>
          <w:sz w:val="24"/>
        </w:rPr>
      </w:pPr>
    </w:p>
    <w:p w:rsidR="00A7368E" w:rsidRDefault="00A7368E" w:rsidP="003838FD">
      <w:pPr>
        <w:pStyle w:val="BodyText"/>
        <w:rPr>
          <w:sz w:val="24"/>
        </w:rPr>
      </w:pPr>
      <w:r>
        <w:rPr>
          <w:sz w:val="24"/>
        </w:rPr>
        <w:t>TREATMENT STRATEGIES</w:t>
      </w:r>
      <w:r w:rsidR="006B036E">
        <w:rPr>
          <w:sz w:val="24"/>
        </w:rPr>
        <w:t>:</w:t>
      </w:r>
    </w:p>
    <w:tbl>
      <w:tblPr>
        <w:tblStyle w:val="TableGrid"/>
        <w:tblW w:w="0" w:type="auto"/>
        <w:tblInd w:w="108" w:type="dxa"/>
        <w:tblLook w:val="04A0" w:firstRow="1" w:lastRow="0" w:firstColumn="1" w:lastColumn="0" w:noHBand="0" w:noVBand="1"/>
      </w:tblPr>
      <w:tblGrid>
        <w:gridCol w:w="10394"/>
      </w:tblGrid>
      <w:tr w:rsidR="003838FD" w:rsidTr="003838FD">
        <w:tc>
          <w:tcPr>
            <w:tcW w:w="10620" w:type="dxa"/>
          </w:tcPr>
          <w:p w:rsidR="003838FD" w:rsidRDefault="003838FD" w:rsidP="003838FD">
            <w:pPr>
              <w:pStyle w:val="BodyText"/>
              <w:rPr>
                <w:sz w:val="24"/>
              </w:rPr>
            </w:pPr>
          </w:p>
          <w:p w:rsidR="003838FD" w:rsidRDefault="003838FD" w:rsidP="003838FD">
            <w:pPr>
              <w:pStyle w:val="BodyText"/>
              <w:rPr>
                <w:sz w:val="24"/>
              </w:rPr>
            </w:pPr>
          </w:p>
        </w:tc>
      </w:tr>
    </w:tbl>
    <w:p w:rsidR="00C0067A" w:rsidRDefault="00C0067A" w:rsidP="005311BC">
      <w:pPr>
        <w:pStyle w:val="BodyText"/>
        <w:rPr>
          <w:sz w:val="24"/>
          <w:u w:val="single"/>
        </w:rPr>
      </w:pPr>
    </w:p>
    <w:p w:rsidR="00C0067A" w:rsidRDefault="00A7368E" w:rsidP="003838FD">
      <w:pPr>
        <w:pStyle w:val="BodyText"/>
        <w:rPr>
          <w:sz w:val="24"/>
          <w:u w:val="single"/>
        </w:rPr>
      </w:pPr>
      <w:r w:rsidRPr="00A7368E">
        <w:rPr>
          <w:sz w:val="24"/>
        </w:rPr>
        <w:t>EXPECTED OU</w:t>
      </w:r>
      <w:r>
        <w:rPr>
          <w:sz w:val="24"/>
        </w:rPr>
        <w:t>TCOME/PLACEMENT</w:t>
      </w:r>
      <w:r w:rsidR="006B036E">
        <w:rPr>
          <w:sz w:val="24"/>
        </w:rPr>
        <w:t xml:space="preserve">: </w:t>
      </w:r>
    </w:p>
    <w:tbl>
      <w:tblPr>
        <w:tblStyle w:val="TableGrid"/>
        <w:tblW w:w="0" w:type="auto"/>
        <w:tblInd w:w="108" w:type="dxa"/>
        <w:tblLook w:val="04A0" w:firstRow="1" w:lastRow="0" w:firstColumn="1" w:lastColumn="0" w:noHBand="0" w:noVBand="1"/>
      </w:tblPr>
      <w:tblGrid>
        <w:gridCol w:w="10394"/>
      </w:tblGrid>
      <w:tr w:rsidR="003838FD" w:rsidTr="003838FD">
        <w:tc>
          <w:tcPr>
            <w:tcW w:w="10620" w:type="dxa"/>
          </w:tcPr>
          <w:p w:rsidR="003838FD" w:rsidRDefault="003838FD" w:rsidP="003838FD">
            <w:pPr>
              <w:pStyle w:val="BodyText"/>
              <w:rPr>
                <w:sz w:val="24"/>
                <w:u w:val="single"/>
              </w:rPr>
            </w:pPr>
          </w:p>
          <w:p w:rsidR="003838FD" w:rsidRDefault="003838FD" w:rsidP="003838FD">
            <w:pPr>
              <w:pStyle w:val="BodyText"/>
              <w:rPr>
                <w:sz w:val="24"/>
                <w:u w:val="single"/>
              </w:rPr>
            </w:pPr>
          </w:p>
        </w:tc>
      </w:tr>
    </w:tbl>
    <w:p w:rsidR="003838FD" w:rsidRDefault="003838FD" w:rsidP="003838FD">
      <w:pPr>
        <w:pStyle w:val="BodyText"/>
        <w:rPr>
          <w:sz w:val="24"/>
          <w:u w:val="single"/>
        </w:rPr>
      </w:pPr>
    </w:p>
    <w:p w:rsidR="00A7368E" w:rsidRDefault="00A7368E" w:rsidP="003838FD">
      <w:pPr>
        <w:pStyle w:val="BodyText"/>
        <w:rPr>
          <w:sz w:val="24"/>
        </w:rPr>
      </w:pPr>
      <w:r w:rsidRPr="00A7368E">
        <w:rPr>
          <w:sz w:val="24"/>
        </w:rPr>
        <w:t>MEDI</w:t>
      </w:r>
      <w:r>
        <w:rPr>
          <w:sz w:val="24"/>
        </w:rPr>
        <w:t>CATION</w:t>
      </w:r>
      <w:r w:rsidR="006B036E">
        <w:rPr>
          <w:sz w:val="24"/>
        </w:rPr>
        <w:t>:</w:t>
      </w:r>
    </w:p>
    <w:tbl>
      <w:tblPr>
        <w:tblStyle w:val="TableGrid"/>
        <w:tblW w:w="0" w:type="auto"/>
        <w:tblInd w:w="108" w:type="dxa"/>
        <w:tblLook w:val="04A0" w:firstRow="1" w:lastRow="0" w:firstColumn="1" w:lastColumn="0" w:noHBand="0" w:noVBand="1"/>
      </w:tblPr>
      <w:tblGrid>
        <w:gridCol w:w="10394"/>
      </w:tblGrid>
      <w:tr w:rsidR="003838FD" w:rsidTr="003838FD">
        <w:tc>
          <w:tcPr>
            <w:tcW w:w="10620" w:type="dxa"/>
          </w:tcPr>
          <w:p w:rsidR="003838FD" w:rsidRDefault="003838FD" w:rsidP="003838FD">
            <w:pPr>
              <w:pStyle w:val="BodyText"/>
              <w:rPr>
                <w:sz w:val="24"/>
              </w:rPr>
            </w:pPr>
          </w:p>
          <w:p w:rsidR="003838FD" w:rsidRDefault="003838FD" w:rsidP="003838FD">
            <w:pPr>
              <w:pStyle w:val="BodyText"/>
              <w:rPr>
                <w:sz w:val="24"/>
              </w:rPr>
            </w:pPr>
          </w:p>
        </w:tc>
      </w:tr>
    </w:tbl>
    <w:p w:rsidR="003838FD" w:rsidRPr="00F93686" w:rsidRDefault="003838FD" w:rsidP="003838FD">
      <w:pPr>
        <w:pStyle w:val="BodyText"/>
        <w:rPr>
          <w:sz w:val="24"/>
        </w:rPr>
      </w:pPr>
    </w:p>
    <w:p w:rsidR="00697CF1" w:rsidRDefault="00697CF1" w:rsidP="005311BC">
      <w:pPr>
        <w:pStyle w:val="BodyText"/>
        <w:rPr>
          <w:sz w:val="24"/>
          <w:u w:val="single"/>
        </w:rPr>
      </w:pPr>
    </w:p>
    <w:p w:rsidR="00201B76" w:rsidRDefault="00201B76" w:rsidP="005311BC">
      <w:pPr>
        <w:pStyle w:val="BodyText"/>
        <w:rPr>
          <w:sz w:val="24"/>
        </w:rPr>
      </w:pPr>
      <w:r>
        <w:rPr>
          <w:sz w:val="24"/>
        </w:rPr>
        <w:t>BECAUSE OF THIS STUDENT’S CONDITION, THE FOLLOWING RESTRICTIONS SHOULD BE OBSERVED BY THE HOME TEACHER:</w:t>
      </w:r>
    </w:p>
    <w:tbl>
      <w:tblPr>
        <w:tblStyle w:val="TableGrid"/>
        <w:tblW w:w="0" w:type="auto"/>
        <w:tblLook w:val="04A0" w:firstRow="1" w:lastRow="0" w:firstColumn="1" w:lastColumn="0" w:noHBand="0" w:noVBand="1"/>
      </w:tblPr>
      <w:tblGrid>
        <w:gridCol w:w="10502"/>
      </w:tblGrid>
      <w:tr w:rsidR="006B036E" w:rsidTr="006B036E">
        <w:tc>
          <w:tcPr>
            <w:tcW w:w="10728" w:type="dxa"/>
          </w:tcPr>
          <w:p w:rsidR="006B036E" w:rsidRDefault="006B036E" w:rsidP="005311BC">
            <w:pPr>
              <w:pStyle w:val="BodyText"/>
              <w:rPr>
                <w:sz w:val="24"/>
                <w:u w:val="single"/>
              </w:rPr>
            </w:pPr>
          </w:p>
          <w:p w:rsidR="006B036E" w:rsidRDefault="006B036E" w:rsidP="005311BC">
            <w:pPr>
              <w:pStyle w:val="BodyText"/>
              <w:rPr>
                <w:sz w:val="24"/>
                <w:u w:val="single"/>
              </w:rPr>
            </w:pPr>
          </w:p>
          <w:p w:rsidR="006B036E" w:rsidRDefault="006B036E" w:rsidP="005311BC">
            <w:pPr>
              <w:pStyle w:val="BodyText"/>
              <w:rPr>
                <w:sz w:val="24"/>
                <w:u w:val="single"/>
              </w:rPr>
            </w:pPr>
          </w:p>
        </w:tc>
      </w:tr>
    </w:tbl>
    <w:p w:rsidR="00697CF1" w:rsidRDefault="00697CF1" w:rsidP="005311BC">
      <w:pPr>
        <w:pStyle w:val="BodyText"/>
        <w:rPr>
          <w:sz w:val="24"/>
          <w:u w:val="single"/>
        </w:rPr>
      </w:pPr>
    </w:p>
    <w:p w:rsidR="00A7368E" w:rsidRDefault="00A7368E" w:rsidP="005311BC">
      <w:pPr>
        <w:pStyle w:val="BodyText"/>
        <w:rPr>
          <w:b/>
          <w:sz w:val="24"/>
        </w:rPr>
      </w:pPr>
      <w:r w:rsidRPr="00697CF1">
        <w:rPr>
          <w:b/>
          <w:sz w:val="24"/>
        </w:rPr>
        <w:t>Home Teaching is recommended for approximately _________________</w:t>
      </w:r>
      <w:r w:rsidR="00467A75">
        <w:rPr>
          <w:b/>
          <w:sz w:val="24"/>
        </w:rPr>
        <w:t>Weeks/Months (Circle One)</w:t>
      </w:r>
    </w:p>
    <w:p w:rsidR="006B036E" w:rsidRPr="006B036E" w:rsidRDefault="006B036E" w:rsidP="005311BC">
      <w:pPr>
        <w:pStyle w:val="BodyText"/>
        <w:rPr>
          <w:b/>
          <w:sz w:val="24"/>
        </w:rPr>
      </w:pPr>
    </w:p>
    <w:p w:rsidR="00697CF1" w:rsidRDefault="00697CF1" w:rsidP="005311BC">
      <w:pPr>
        <w:pStyle w:val="BodyText"/>
        <w:rPr>
          <w:sz w:val="24"/>
        </w:rPr>
      </w:pPr>
      <w:r>
        <w:rPr>
          <w:sz w:val="24"/>
        </w:rPr>
        <w:t>Physician’s Name and Title___________________________________________________</w:t>
      </w:r>
      <w:r w:rsidR="006B036E">
        <w:rPr>
          <w:sz w:val="24"/>
        </w:rPr>
        <w:t>_______</w:t>
      </w:r>
      <w:r>
        <w:rPr>
          <w:sz w:val="24"/>
        </w:rPr>
        <w:t>____</w:t>
      </w:r>
    </w:p>
    <w:p w:rsidR="00640DBE" w:rsidRDefault="00640DBE" w:rsidP="005311BC">
      <w:pPr>
        <w:pStyle w:val="BodyText"/>
        <w:rPr>
          <w:sz w:val="24"/>
        </w:rPr>
      </w:pPr>
    </w:p>
    <w:p w:rsidR="006B036E" w:rsidRDefault="006B036E" w:rsidP="005311BC">
      <w:pPr>
        <w:pStyle w:val="BodyText"/>
        <w:rPr>
          <w:sz w:val="24"/>
        </w:rPr>
      </w:pPr>
    </w:p>
    <w:p w:rsidR="00A7368E" w:rsidRDefault="00697CF1" w:rsidP="005311BC">
      <w:pPr>
        <w:pStyle w:val="BodyText"/>
        <w:rPr>
          <w:sz w:val="24"/>
        </w:rPr>
      </w:pPr>
      <w:r>
        <w:rPr>
          <w:sz w:val="24"/>
        </w:rPr>
        <w:t>Telephone #________________________________________________________________</w:t>
      </w:r>
      <w:r w:rsidR="006B036E">
        <w:rPr>
          <w:sz w:val="24"/>
        </w:rPr>
        <w:t>_______</w:t>
      </w:r>
      <w:r>
        <w:rPr>
          <w:sz w:val="24"/>
        </w:rPr>
        <w:t>___</w:t>
      </w:r>
    </w:p>
    <w:p w:rsidR="00697CF1" w:rsidRDefault="00697CF1" w:rsidP="005311BC">
      <w:pPr>
        <w:pStyle w:val="BodyText"/>
        <w:rPr>
          <w:sz w:val="24"/>
        </w:rPr>
      </w:pPr>
    </w:p>
    <w:p w:rsidR="00697CF1" w:rsidRDefault="00697CF1" w:rsidP="005311BC">
      <w:pPr>
        <w:pStyle w:val="BodyText"/>
        <w:rPr>
          <w:sz w:val="24"/>
        </w:rPr>
      </w:pPr>
    </w:p>
    <w:p w:rsidR="00697CF1" w:rsidRPr="00697CF1" w:rsidRDefault="00697CF1" w:rsidP="00697CF1">
      <w:pPr>
        <w:pStyle w:val="BodyText"/>
        <w:rPr>
          <w:sz w:val="24"/>
        </w:rPr>
      </w:pPr>
      <w:r w:rsidRPr="00697CF1">
        <w:rPr>
          <w:sz w:val="24"/>
        </w:rPr>
        <w:t>Signature______________________________________________</w:t>
      </w:r>
      <w:r w:rsidR="00A7368E" w:rsidRPr="00697CF1">
        <w:rPr>
          <w:sz w:val="24"/>
        </w:rPr>
        <w:t>Date_________________</w:t>
      </w:r>
      <w:r w:rsidR="006B036E">
        <w:rPr>
          <w:sz w:val="24"/>
        </w:rPr>
        <w:t>______</w:t>
      </w:r>
      <w:r w:rsidR="00A7368E" w:rsidRPr="00697CF1">
        <w:rPr>
          <w:sz w:val="24"/>
        </w:rPr>
        <w:t>__</w:t>
      </w:r>
      <w:r w:rsidR="00640DBE">
        <w:rPr>
          <w:sz w:val="24"/>
        </w:rPr>
        <w:t>_</w:t>
      </w:r>
    </w:p>
    <w:sectPr w:rsidR="00697CF1" w:rsidRPr="00697CF1" w:rsidSect="006B036E">
      <w:pgSz w:w="12240" w:h="15840"/>
      <w:pgMar w:top="907" w:right="864" w:bottom="63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82E32"/>
    <w:multiLevelType w:val="hybridMultilevel"/>
    <w:tmpl w:val="6F00EC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B2"/>
    <w:rsid w:val="000C6BCF"/>
    <w:rsid w:val="00115E1B"/>
    <w:rsid w:val="00201B76"/>
    <w:rsid w:val="0031787B"/>
    <w:rsid w:val="003722B1"/>
    <w:rsid w:val="003838FD"/>
    <w:rsid w:val="00420F93"/>
    <w:rsid w:val="00467A75"/>
    <w:rsid w:val="00477D15"/>
    <w:rsid w:val="005311BC"/>
    <w:rsid w:val="0058612F"/>
    <w:rsid w:val="00640DBE"/>
    <w:rsid w:val="00647BE2"/>
    <w:rsid w:val="00697CF1"/>
    <w:rsid w:val="006B036E"/>
    <w:rsid w:val="008454F3"/>
    <w:rsid w:val="008B5815"/>
    <w:rsid w:val="00976D0C"/>
    <w:rsid w:val="00A3043B"/>
    <w:rsid w:val="00A70DD8"/>
    <w:rsid w:val="00A7368E"/>
    <w:rsid w:val="00AD2031"/>
    <w:rsid w:val="00BA1CE1"/>
    <w:rsid w:val="00C0067A"/>
    <w:rsid w:val="00C15643"/>
    <w:rsid w:val="00CC1D5E"/>
    <w:rsid w:val="00CD5E68"/>
    <w:rsid w:val="00D24147"/>
    <w:rsid w:val="00D50D03"/>
    <w:rsid w:val="00F612B2"/>
    <w:rsid w:val="00F93686"/>
    <w:rsid w:val="00FC0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5:docId w15:val="{F73F88ED-3E94-4BAE-999F-6A3E2274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4F3"/>
    <w:rPr>
      <w:sz w:val="24"/>
      <w:szCs w:val="24"/>
    </w:rPr>
  </w:style>
  <w:style w:type="paragraph" w:styleId="Heading2">
    <w:name w:val="heading 2"/>
    <w:basedOn w:val="Normal"/>
    <w:next w:val="Normal"/>
    <w:qFormat/>
    <w:rsid w:val="005311BC"/>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54F3"/>
    <w:pPr>
      <w:jc w:val="center"/>
    </w:pPr>
    <w:rPr>
      <w:b/>
      <w:bCs/>
      <w:sz w:val="32"/>
    </w:rPr>
  </w:style>
  <w:style w:type="paragraph" w:styleId="BodyText">
    <w:name w:val="Body Text"/>
    <w:basedOn w:val="Normal"/>
    <w:rsid w:val="005311BC"/>
    <w:rPr>
      <w:sz w:val="20"/>
    </w:rPr>
  </w:style>
  <w:style w:type="paragraph" w:styleId="BalloonText">
    <w:name w:val="Balloon Text"/>
    <w:basedOn w:val="Normal"/>
    <w:semiHidden/>
    <w:rsid w:val="00A3043B"/>
    <w:rPr>
      <w:rFonts w:ascii="Tahoma" w:hAnsi="Tahoma" w:cs="Tahoma"/>
      <w:sz w:val="16"/>
      <w:szCs w:val="16"/>
    </w:rPr>
  </w:style>
  <w:style w:type="table" w:styleId="TableGrid">
    <w:name w:val="Table Grid"/>
    <w:basedOn w:val="TableNormal"/>
    <w:rsid w:val="006B0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5618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PITTSBURG UNIFIED SCHOOL DISTRICT</vt:lpstr>
    </vt:vector>
  </TitlesOfParts>
  <Company>Pittsburg Unified School District</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PITTSBURG UNIFIED SCHOOL DISTRICT</dc:title>
  <dc:creator>Rosa Fallon</dc:creator>
  <cp:lastModifiedBy>Heidi Souders</cp:lastModifiedBy>
  <cp:revision>3</cp:revision>
  <cp:lastPrinted>2014-01-15T21:55:00Z</cp:lastPrinted>
  <dcterms:created xsi:type="dcterms:W3CDTF">2018-12-05T22:39:00Z</dcterms:created>
  <dcterms:modified xsi:type="dcterms:W3CDTF">2021-08-27T19:40:00Z</dcterms:modified>
</cp:coreProperties>
</file>